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A3" w:rsidRDefault="00EF71A3">
      <w:pPr>
        <w:pStyle w:val="aa"/>
        <w:shd w:val="clear" w:color="auto" w:fill="FFFFFF" w:themeFill="background1"/>
        <w:jc w:val="both"/>
        <w:rPr>
          <w:rFonts w:cstheme="minorHAnsi"/>
        </w:rPr>
      </w:pPr>
    </w:p>
    <w:p w:rsidR="00EF71A3" w:rsidRDefault="003A1D9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F71A3" w:rsidRDefault="003A1D9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№10 «ЗОЛОТОЙ КЛЮЧИК»  Г. АРГУН</w:t>
      </w:r>
    </w:p>
    <w:p w:rsidR="00EF71A3" w:rsidRDefault="00EF71A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page" w:tblpX="422" w:tblpY="1578"/>
        <w:tblW w:w="11579" w:type="dxa"/>
        <w:tblLook w:val="04A0" w:firstRow="1" w:lastRow="0" w:firstColumn="1" w:lastColumn="0" w:noHBand="0" w:noVBand="1"/>
      </w:tblPr>
      <w:tblGrid>
        <w:gridCol w:w="6660"/>
        <w:gridCol w:w="4919"/>
      </w:tblGrid>
      <w:tr w:rsidR="00EF71A3">
        <w:trPr>
          <w:trHeight w:val="2432"/>
        </w:trPr>
        <w:tc>
          <w:tcPr>
            <w:tcW w:w="6660" w:type="dxa"/>
          </w:tcPr>
          <w:p w:rsidR="00EF71A3" w:rsidRDefault="003A1D9B">
            <w:pPr>
              <w:spacing w:after="0" w:line="240" w:lineRule="auto"/>
              <w:ind w:left="426" w:hanging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СОГЛОСОВАН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EF71A3" w:rsidRDefault="003A1D9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EF71A3" w:rsidRDefault="003A1D9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EF71A3" w:rsidRDefault="003A1D9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Золотой ключик»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F71A3" w:rsidRDefault="003A1D9B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29.08.2025г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F71A3" w:rsidRDefault="00EF71A3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71A3" w:rsidRDefault="003A1D9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919" w:type="dxa"/>
          </w:tcPr>
          <w:p w:rsidR="00EF71A3" w:rsidRDefault="003A1D9B">
            <w:pPr>
              <w:spacing w:after="0" w:line="240" w:lineRule="auto"/>
              <w:ind w:firstLineChars="350"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    </w:t>
            </w:r>
          </w:p>
          <w:p w:rsidR="00EF71A3" w:rsidRDefault="003A1D9B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:rsidR="00EF71A3" w:rsidRDefault="003A1D9B">
            <w:pPr>
              <w:spacing w:after="0" w:line="240" w:lineRule="auto"/>
              <w:ind w:firstLineChars="350"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10 «Золото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71A3" w:rsidRDefault="003A1D9B">
            <w:pPr>
              <w:spacing w:after="0" w:line="240" w:lineRule="auto"/>
              <w:ind w:firstLineChars="350"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ключик»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Аргун»</w:t>
            </w:r>
          </w:p>
          <w:p w:rsidR="00EF71A3" w:rsidRDefault="003A1D9B">
            <w:pPr>
              <w:spacing w:after="120" w:line="240" w:lineRule="auto"/>
              <w:ind w:right="57" w:firstLineChars="300"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29.08.2025г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79-од</w:t>
            </w:r>
          </w:p>
          <w:p w:rsidR="00EF71A3" w:rsidRDefault="003A1D9B">
            <w:pPr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EF71A3" w:rsidRDefault="00EF71A3">
      <w:pPr>
        <w:pStyle w:val="aa"/>
        <w:shd w:val="clear" w:color="auto" w:fill="FFFFFF" w:themeFill="background1"/>
        <w:jc w:val="right"/>
        <w:rPr>
          <w:rFonts w:cstheme="minorHAnsi"/>
        </w:rPr>
      </w:pPr>
    </w:p>
    <w:p w:rsidR="00EF71A3" w:rsidRDefault="00EF71A3">
      <w:pPr>
        <w:pStyle w:val="aa"/>
        <w:shd w:val="clear" w:color="auto" w:fill="FFFFFF" w:themeFill="background1"/>
        <w:jc w:val="right"/>
        <w:rPr>
          <w:rFonts w:cstheme="minorHAnsi"/>
        </w:rPr>
      </w:pPr>
    </w:p>
    <w:p w:rsidR="00EF71A3" w:rsidRDefault="00EF71A3">
      <w:pPr>
        <w:pStyle w:val="aa"/>
        <w:shd w:val="clear" w:color="auto" w:fill="FFFFFF" w:themeFill="background1"/>
        <w:jc w:val="right"/>
        <w:rPr>
          <w:rFonts w:cstheme="minorHAnsi"/>
        </w:rPr>
      </w:pPr>
    </w:p>
    <w:p w:rsidR="00EF71A3" w:rsidRDefault="00EF71A3">
      <w:pPr>
        <w:pStyle w:val="aa"/>
        <w:shd w:val="clear" w:color="auto" w:fill="FFFFFF" w:themeFill="background1"/>
        <w:jc w:val="both"/>
        <w:rPr>
          <w:rFonts w:cstheme="minorHAnsi"/>
        </w:rPr>
      </w:pPr>
    </w:p>
    <w:p w:rsidR="00EF71A3" w:rsidRDefault="00EF71A3">
      <w:pPr>
        <w:pStyle w:val="aa"/>
        <w:shd w:val="clear" w:color="auto" w:fill="FFFFFF" w:themeFill="background1"/>
        <w:jc w:val="both"/>
        <w:rPr>
          <w:rFonts w:cstheme="minorHAnsi"/>
        </w:rPr>
      </w:pPr>
    </w:p>
    <w:p w:rsidR="00EF71A3" w:rsidRDefault="00EF71A3">
      <w:pPr>
        <w:pStyle w:val="aa"/>
        <w:shd w:val="clear" w:color="auto" w:fill="FFFFFF" w:themeFill="background1"/>
        <w:jc w:val="right"/>
        <w:rPr>
          <w:rFonts w:cstheme="minorHAnsi"/>
        </w:rPr>
      </w:pPr>
    </w:p>
    <w:p w:rsidR="00EF71A3" w:rsidRDefault="00EF71A3">
      <w:pPr>
        <w:pStyle w:val="aa"/>
        <w:shd w:val="clear" w:color="auto" w:fill="FFFFFF" w:themeFill="background1"/>
        <w:jc w:val="right"/>
        <w:rPr>
          <w:rFonts w:cstheme="minorHAnsi"/>
          <w:b/>
        </w:rPr>
      </w:pPr>
    </w:p>
    <w:p w:rsidR="00EF71A3" w:rsidRDefault="003A1D9B">
      <w:pPr>
        <w:spacing w:after="0"/>
        <w:ind w:left="5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ГОДОВОЙ КАЛЕНДАРНЫЙ УЧЕБНЫЙ </w:t>
      </w:r>
      <w:r w:rsidR="004F558A">
        <w:rPr>
          <w:rFonts w:ascii="Times New Roman" w:hAnsi="Times New Roman"/>
          <w:sz w:val="32"/>
          <w:szCs w:val="32"/>
        </w:rPr>
        <w:t>ГРАФИК</w:t>
      </w:r>
      <w:bookmarkStart w:id="0" w:name="_GoBack"/>
      <w:bookmarkEnd w:id="0"/>
    </w:p>
    <w:p w:rsidR="00EF71A3" w:rsidRDefault="003A1D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№ 10 «ЗОЛОТОЙ КЛЮЧИК» Г. АРГУН»</w:t>
      </w:r>
    </w:p>
    <w:p w:rsidR="00EF71A3" w:rsidRDefault="003A1D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</w:t>
      </w: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– 20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EF71A3" w:rsidRDefault="00EF71A3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71A3" w:rsidRDefault="003A1D9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г. Аргун-202</w:t>
      </w:r>
      <w:r>
        <w:rPr>
          <w:rFonts w:ascii="Times New Roman" w:eastAsia="Times New Roman" w:hAnsi="Times New Roman" w:cs="Times New Roman"/>
          <w:sz w:val="28"/>
          <w:szCs w:val="32"/>
        </w:rPr>
        <w:t>5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                            </w:t>
      </w:r>
    </w:p>
    <w:p w:rsidR="00EF71A3" w:rsidRDefault="00EF71A3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                            Пояснительная записка.</w:t>
      </w:r>
    </w:p>
    <w:p w:rsidR="00EF71A3" w:rsidRDefault="00EF71A3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202</w:t>
      </w:r>
      <w:r>
        <w:rPr>
          <w:rFonts w:ascii="Times New Roman" w:eastAsia="Times New Roman" w:hAnsi="Times New Roman" w:cs="Times New Roman"/>
          <w:sz w:val="28"/>
          <w:szCs w:val="27"/>
        </w:rPr>
        <w:t>5</w:t>
      </w:r>
      <w:r>
        <w:rPr>
          <w:rFonts w:ascii="Times New Roman" w:eastAsia="Times New Roman" w:hAnsi="Times New Roman" w:cs="Times New Roman"/>
          <w:sz w:val="28"/>
          <w:szCs w:val="27"/>
        </w:rPr>
        <w:t>– 202</w:t>
      </w:r>
      <w:r>
        <w:rPr>
          <w:rFonts w:ascii="Times New Roman" w:eastAsia="Times New Roman" w:hAnsi="Times New Roman" w:cs="Times New Roman"/>
          <w:sz w:val="28"/>
          <w:szCs w:val="27"/>
        </w:rPr>
        <w:t>6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 учебном году ДОУ  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Учебный пл</w:t>
      </w:r>
      <w:r>
        <w:rPr>
          <w:rFonts w:ascii="Times New Roman" w:eastAsia="Times New Roman" w:hAnsi="Times New Roman" w:cs="Times New Roman"/>
          <w:sz w:val="28"/>
          <w:szCs w:val="27"/>
        </w:rPr>
        <w:t>ан Учреждения  построен в соответствии:</w:t>
      </w:r>
    </w:p>
    <w:p w:rsidR="00EF71A3" w:rsidRDefault="003A1D9B">
      <w:pPr>
        <w:widowControl w:val="0"/>
        <w:spacing w:after="0" w:line="239" w:lineRule="auto"/>
        <w:ind w:right="-6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2.1. Федеральным законом от 29.12. 2020 г № 273 – ФЗ «Об образовании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от 08 декабря 2020 г.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2.2.  Санитарно-эпидемиологическими правилами и нормативами СанПиН 2.4.1. 3049-13  «Са</w:t>
      </w:r>
      <w:r>
        <w:rPr>
          <w:rFonts w:ascii="Times New Roman" w:eastAsia="Times New Roman" w:hAnsi="Times New Roman" w:cs="Times New Roman"/>
          <w:sz w:val="28"/>
          <w:szCs w:val="27"/>
        </w:rPr>
        <w:t>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28.09.2020 г. N 28</w:t>
      </w:r>
      <w:r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>
        <w:rPr>
          <w:rFonts w:ascii="Times New Roman" w:hAnsi="Times New Roman" w:cs="Times New Roman"/>
          <w:sz w:val="28"/>
          <w:szCs w:val="35"/>
        </w:rPr>
        <w:t>Учебный план ДОУ со</w:t>
      </w:r>
      <w:r>
        <w:rPr>
          <w:rFonts w:ascii="Times New Roman" w:hAnsi="Times New Roman" w:cs="Times New Roman"/>
          <w:sz w:val="28"/>
          <w:szCs w:val="35"/>
        </w:rPr>
        <w:t xml:space="preserve">ответствует Уставу </w:t>
      </w:r>
      <w:proofErr w:type="spellStart"/>
      <w:r>
        <w:rPr>
          <w:rFonts w:ascii="Times New Roman" w:hAnsi="Times New Roman" w:cs="Times New Roman"/>
          <w:sz w:val="28"/>
          <w:szCs w:val="35"/>
        </w:rPr>
        <w:t>ДОУ</w:t>
      </w:r>
      <w:proofErr w:type="gramStart"/>
      <w:r>
        <w:rPr>
          <w:rFonts w:ascii="Times New Roman" w:hAnsi="Times New Roman" w:cs="Times New Roman"/>
          <w:sz w:val="28"/>
          <w:szCs w:val="35"/>
        </w:rPr>
        <w:t>,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выполнение Ф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ДО;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2.4. Основной образовательной программой учреждения; 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Оздоровительная программа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З.В., «Безопасность» В.С.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Стеркина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,  «Экономическое воспитание» А.Д. Шатова, </w:t>
      </w:r>
      <w:r>
        <w:rPr>
          <w:rFonts w:ascii="Times New Roman" w:eastAsia="Times New Roman" w:hAnsi="Times New Roman" w:cs="Times New Roman"/>
          <w:sz w:val="28"/>
          <w:szCs w:val="27"/>
        </w:rPr>
        <w:t>Программа воспитания.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образовательной деятельности, утвержденным постановлением Правительства Российской Федерации от 16.03.2011г. №174;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</w:t>
      </w:r>
      <w:r>
        <w:rPr>
          <w:rFonts w:ascii="Times New Roman" w:eastAsia="Times New Roman" w:hAnsi="Times New Roman" w:cs="Times New Roman"/>
          <w:sz w:val="28"/>
          <w:szCs w:val="27"/>
        </w:rPr>
        <w:t>охраны их жизни и здоровья.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графика учреждения включает в себя следующее: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4.1. количество возрастных групп учреждения;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4.2. дата начала учебного года;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4.3. дата окончания учебного года;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4.4. продолжительность уче</w:t>
      </w:r>
      <w:r>
        <w:rPr>
          <w:rFonts w:ascii="Times New Roman" w:eastAsia="Times New Roman" w:hAnsi="Times New Roman" w:cs="Times New Roman"/>
          <w:sz w:val="28"/>
          <w:szCs w:val="27"/>
        </w:rPr>
        <w:t>бной недели;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4.5. продолжительность учебного года;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4.6. режим работы учреждения в учебном году;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4.7. режим работы учреждения в летний период;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4.8. проведение организованной  образовательной деятельности;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4.9. учебный план;</w:t>
      </w:r>
    </w:p>
    <w:p w:rsidR="00EF71A3" w:rsidRDefault="003A1D9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5.</w:t>
      </w:r>
      <w:r>
        <w:rPr>
          <w:rFonts w:ascii="Times New Roman" w:hAnsi="Times New Roman" w:cs="Times New Roman"/>
          <w:sz w:val="28"/>
          <w:szCs w:val="27"/>
        </w:rPr>
        <w:t xml:space="preserve">Культурно - досуговая </w:t>
      </w:r>
      <w:r>
        <w:rPr>
          <w:rFonts w:ascii="Times New Roman" w:hAnsi="Times New Roman" w:cs="Times New Roman"/>
          <w:sz w:val="28"/>
          <w:szCs w:val="27"/>
        </w:rPr>
        <w:t>деятельность;</w:t>
      </w:r>
    </w:p>
    <w:p w:rsidR="00EF71A3" w:rsidRDefault="003A1D9B">
      <w:pPr>
        <w:pStyle w:val="aa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7"/>
        </w:rPr>
        <w:t>Годовой календарный учебный график обсуждается и согласовывается педагогическим советом, утверждается приказом заведующего. Все изменения,  вносимые Учреждением в годовой календарный учебный график,  утверждаются приказом заведующего.</w:t>
      </w:r>
    </w:p>
    <w:p w:rsidR="00EF71A3" w:rsidRDefault="003A1D9B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7.</w:t>
      </w:r>
      <w:r>
        <w:rPr>
          <w:rFonts w:ascii="Times New Roman" w:eastAsia="Times New Roman" w:hAnsi="Times New Roman" w:cs="Times New Roman"/>
          <w:sz w:val="28"/>
          <w:szCs w:val="27"/>
        </w:rPr>
        <w:t>Учр</w:t>
      </w:r>
      <w:r>
        <w:rPr>
          <w:rFonts w:ascii="Times New Roman" w:eastAsia="Times New Roman" w:hAnsi="Times New Roman" w:cs="Times New Roman"/>
          <w:sz w:val="28"/>
          <w:szCs w:val="27"/>
        </w:rPr>
        <w:t>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EF71A3" w:rsidRDefault="00EF71A3">
      <w:pPr>
        <w:pStyle w:val="aa"/>
        <w:shd w:val="clear" w:color="auto" w:fill="FFFFFF" w:themeFill="background1"/>
        <w:tabs>
          <w:tab w:val="left" w:pos="1245"/>
        </w:tabs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EF71A3" w:rsidRDefault="003A1D9B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ГОДОВОЙ КАЛЕНДАРНЫЙ УЧЕБНЫЙ ГРАФИК</w:t>
      </w:r>
    </w:p>
    <w:p w:rsidR="00EF71A3" w:rsidRDefault="003A1D9B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202</w:t>
      </w:r>
      <w:r>
        <w:rPr>
          <w:rFonts w:ascii="Times New Roman" w:hAnsi="Times New Roman" w:cs="Times New Roman"/>
          <w:sz w:val="32"/>
          <w:szCs w:val="28"/>
        </w:rPr>
        <w:t>5</w:t>
      </w:r>
      <w:r>
        <w:rPr>
          <w:rFonts w:ascii="Times New Roman" w:hAnsi="Times New Roman" w:cs="Times New Roman"/>
          <w:sz w:val="32"/>
          <w:szCs w:val="28"/>
        </w:rPr>
        <w:t xml:space="preserve"> – 202</w:t>
      </w:r>
      <w:r>
        <w:rPr>
          <w:rFonts w:ascii="Times New Roman" w:hAnsi="Times New Roman" w:cs="Times New Roman"/>
          <w:sz w:val="32"/>
          <w:szCs w:val="28"/>
        </w:rPr>
        <w:t>6</w:t>
      </w:r>
      <w:r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EF71A3" w:rsidRDefault="00EF71A3">
      <w:pPr>
        <w:pStyle w:val="aa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977"/>
        <w:gridCol w:w="1323"/>
        <w:gridCol w:w="1489"/>
        <w:gridCol w:w="1323"/>
        <w:gridCol w:w="1323"/>
      </w:tblGrid>
      <w:tr w:rsidR="00EF71A3">
        <w:trPr>
          <w:trHeight w:val="337"/>
        </w:trPr>
        <w:tc>
          <w:tcPr>
            <w:tcW w:w="7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EF71A3">
        <w:trPr>
          <w:trHeight w:val="455"/>
        </w:trPr>
        <w:tc>
          <w:tcPr>
            <w:tcW w:w="7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1A3" w:rsidRDefault="00EF71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1A3" w:rsidRDefault="00EF71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руппа раннего возраста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A3" w:rsidRDefault="003A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</w:t>
            </w:r>
          </w:p>
        </w:tc>
      </w:tr>
      <w:tr w:rsidR="00EF71A3">
        <w:trPr>
          <w:trHeight w:val="422"/>
        </w:trPr>
        <w:tc>
          <w:tcPr>
            <w:tcW w:w="7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1A3">
        <w:trPr>
          <w:trHeight w:val="285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tabs>
                <w:tab w:val="left" w:pos="5009"/>
              </w:tabs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71A3">
        <w:trPr>
          <w:trHeight w:val="465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71A3">
        <w:trPr>
          <w:trHeight w:val="516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52" w:right="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неделя. </w:t>
            </w:r>
          </w:p>
          <w:p w:rsidR="00EF71A3" w:rsidRDefault="003A1D9B">
            <w:pPr>
              <w:pStyle w:val="aa"/>
              <w:spacing w:line="276" w:lineRule="auto"/>
              <w:ind w:left="152" w:right="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F71A3">
        <w:trPr>
          <w:trHeight w:val="551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EF71A3">
        <w:trPr>
          <w:trHeight w:val="887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52" w:right="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</w:t>
            </w:r>
          </w:p>
          <w:p w:rsidR="00EF71A3" w:rsidRDefault="003A1D9B">
            <w:pPr>
              <w:pStyle w:val="aa"/>
              <w:spacing w:line="276" w:lineRule="auto"/>
              <w:ind w:left="152" w:right="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работы 12часов ежедневно, с 7.00 – 19.00 час</w:t>
            </w:r>
          </w:p>
        </w:tc>
      </w:tr>
      <w:tr w:rsidR="00EF71A3">
        <w:trPr>
          <w:trHeight w:val="551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06" w:righ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54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31.08.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71A3">
        <w:trPr>
          <w:trHeight w:val="796"/>
        </w:trPr>
        <w:tc>
          <w:tcPr>
            <w:tcW w:w="9150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pStyle w:val="aa"/>
              <w:spacing w:line="276" w:lineRule="auto"/>
              <w:ind w:lef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Инвариантная часть (обязательная)</w:t>
            </w:r>
          </w:p>
        </w:tc>
      </w:tr>
    </w:tbl>
    <w:p w:rsidR="00EF71A3" w:rsidRDefault="00EF71A3">
      <w:pPr>
        <w:pStyle w:val="aa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F71A3" w:rsidRDefault="00EF71A3">
      <w:pPr>
        <w:pStyle w:val="aa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pStyle w:val="aa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pStyle w:val="aa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pStyle w:val="aa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3A1D9B">
      <w:pPr>
        <w:pStyle w:val="aa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7.9. Организованная образовательная деятельность</w:t>
      </w:r>
    </w:p>
    <w:p w:rsidR="00EF71A3" w:rsidRDefault="00EF71A3">
      <w:pPr>
        <w:pStyle w:val="aa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92" w:tblpY="43"/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54"/>
        <w:gridCol w:w="1442"/>
        <w:gridCol w:w="54"/>
        <w:gridCol w:w="1442"/>
        <w:gridCol w:w="53"/>
        <w:gridCol w:w="1331"/>
        <w:gridCol w:w="1662"/>
      </w:tblGrid>
      <w:tr w:rsidR="00EF71A3">
        <w:trPr>
          <w:trHeight w:val="703"/>
        </w:trPr>
        <w:tc>
          <w:tcPr>
            <w:tcW w:w="3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60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EF71A3">
        <w:trPr>
          <w:trHeight w:val="872"/>
        </w:trPr>
        <w:tc>
          <w:tcPr>
            <w:tcW w:w="31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1A3" w:rsidRDefault="00EF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ind w:left="135" w:hangingChars="50" w:hanging="13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руппа раннего возраста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Младшая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Средняя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F71A3" w:rsidRDefault="003A1D9B">
            <w:pPr>
              <w:ind w:left="-1134" w:firstLine="11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Старшая</w:t>
            </w:r>
          </w:p>
        </w:tc>
      </w:tr>
      <w:tr w:rsidR="00EF71A3">
        <w:trPr>
          <w:trHeight w:val="650"/>
        </w:trPr>
        <w:tc>
          <w:tcPr>
            <w:tcW w:w="31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ОД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F71A3">
        <w:trPr>
          <w:trHeight w:val="625"/>
        </w:trPr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ОД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71A3">
        <w:trPr>
          <w:trHeight w:val="1073"/>
        </w:trPr>
        <w:tc>
          <w:tcPr>
            <w:tcW w:w="31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EF71A3" w:rsidRDefault="003A1D9B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мин)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</w:t>
            </w: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3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часа </w:t>
            </w:r>
          </w:p>
          <w:p w:rsidR="00EF71A3" w:rsidRDefault="003A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</w:t>
            </w: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F71A3">
        <w:trPr>
          <w:trHeight w:val="1503"/>
        </w:trPr>
        <w:tc>
          <w:tcPr>
            <w:tcW w:w="31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EF71A3" w:rsidRDefault="003A1D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занятий)</w:t>
            </w:r>
          </w:p>
        </w:tc>
        <w:tc>
          <w:tcPr>
            <w:tcW w:w="1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EF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EF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EF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EF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F71A3">
        <w:trPr>
          <w:trHeight w:val="1329"/>
        </w:trPr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ind w:left="142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10 минут</w:t>
            </w:r>
          </w:p>
          <w:p w:rsidR="00EF71A3" w:rsidRDefault="00EF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по 20 минут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3A1D9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2-3 занятия </w:t>
            </w:r>
          </w:p>
          <w:p w:rsidR="00EF71A3" w:rsidRDefault="003A1D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25</w:t>
            </w:r>
          </w:p>
          <w:p w:rsidR="00EF71A3" w:rsidRDefault="003A1D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EF71A3">
        <w:trPr>
          <w:trHeight w:val="562"/>
        </w:trPr>
        <w:tc>
          <w:tcPr>
            <w:tcW w:w="919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EF71A3">
        <w:trPr>
          <w:trHeight w:val="1329"/>
        </w:trPr>
        <w:tc>
          <w:tcPr>
            <w:tcW w:w="3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части, </w:t>
            </w:r>
          </w:p>
          <w:p w:rsidR="00EF71A3" w:rsidRDefault="003A1D9B">
            <w:pPr>
              <w:spacing w:after="0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формируемой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участниками образовательных отношений 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EF71A3" w:rsidRDefault="003A1D9B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  <w:p w:rsidR="00EF71A3" w:rsidRDefault="003A1D9B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EF71A3" w:rsidRDefault="003A1D9B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1A3" w:rsidRDefault="003A1D9B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EF71A3" w:rsidRDefault="003A1D9B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</w:p>
          <w:p w:rsidR="00EF71A3" w:rsidRDefault="003A1D9B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EF71A3">
        <w:trPr>
          <w:trHeight w:val="751"/>
        </w:trPr>
        <w:tc>
          <w:tcPr>
            <w:tcW w:w="919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F71A3" w:rsidRDefault="003A1D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 ОД не менее 10 мин</w:t>
            </w:r>
          </w:p>
        </w:tc>
      </w:tr>
    </w:tbl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3" w:rsidRDefault="00EF71A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1A3" w:rsidRDefault="00EF71A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1A3" w:rsidRDefault="00EF71A3" w:rsidP="00A26F25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F71A3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9B" w:rsidRDefault="003A1D9B">
      <w:pPr>
        <w:spacing w:line="240" w:lineRule="auto"/>
      </w:pPr>
      <w:r>
        <w:separator/>
      </w:r>
    </w:p>
  </w:endnote>
  <w:endnote w:type="continuationSeparator" w:id="0">
    <w:p w:rsidR="003A1D9B" w:rsidRDefault="003A1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9B" w:rsidRDefault="003A1D9B">
      <w:pPr>
        <w:spacing w:after="0"/>
      </w:pPr>
      <w:r>
        <w:separator/>
      </w:r>
    </w:p>
  </w:footnote>
  <w:footnote w:type="continuationSeparator" w:id="0">
    <w:p w:rsidR="003A1D9B" w:rsidRDefault="003A1D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C3"/>
    <w:rsid w:val="00006D6B"/>
    <w:rsid w:val="00061652"/>
    <w:rsid w:val="0007721A"/>
    <w:rsid w:val="00091BDD"/>
    <w:rsid w:val="00096F58"/>
    <w:rsid w:val="000E129A"/>
    <w:rsid w:val="000E5C55"/>
    <w:rsid w:val="000F1270"/>
    <w:rsid w:val="000F1B69"/>
    <w:rsid w:val="000F5D56"/>
    <w:rsid w:val="00102446"/>
    <w:rsid w:val="00104770"/>
    <w:rsid w:val="0015011C"/>
    <w:rsid w:val="001657B5"/>
    <w:rsid w:val="00174309"/>
    <w:rsid w:val="001844FD"/>
    <w:rsid w:val="001845E7"/>
    <w:rsid w:val="001973AF"/>
    <w:rsid w:val="001A65B6"/>
    <w:rsid w:val="001C51F9"/>
    <w:rsid w:val="001D35AB"/>
    <w:rsid w:val="00211F68"/>
    <w:rsid w:val="0021408D"/>
    <w:rsid w:val="002279D2"/>
    <w:rsid w:val="00253FEF"/>
    <w:rsid w:val="002732A3"/>
    <w:rsid w:val="002B267D"/>
    <w:rsid w:val="002C114A"/>
    <w:rsid w:val="002D42FA"/>
    <w:rsid w:val="002D46C0"/>
    <w:rsid w:val="00302942"/>
    <w:rsid w:val="00314F90"/>
    <w:rsid w:val="003220F1"/>
    <w:rsid w:val="00357B39"/>
    <w:rsid w:val="00380489"/>
    <w:rsid w:val="003A1D9B"/>
    <w:rsid w:val="003B7458"/>
    <w:rsid w:val="003B79D5"/>
    <w:rsid w:val="003C0ECC"/>
    <w:rsid w:val="003D272A"/>
    <w:rsid w:val="003D52EF"/>
    <w:rsid w:val="003D7567"/>
    <w:rsid w:val="003F1061"/>
    <w:rsid w:val="00405D44"/>
    <w:rsid w:val="00440848"/>
    <w:rsid w:val="00444E2B"/>
    <w:rsid w:val="004463F0"/>
    <w:rsid w:val="0047565E"/>
    <w:rsid w:val="00487372"/>
    <w:rsid w:val="004A1826"/>
    <w:rsid w:val="004A61F3"/>
    <w:rsid w:val="004C35D6"/>
    <w:rsid w:val="004D11D8"/>
    <w:rsid w:val="004D44D8"/>
    <w:rsid w:val="004E7492"/>
    <w:rsid w:val="004F2F9D"/>
    <w:rsid w:val="004F558A"/>
    <w:rsid w:val="00504225"/>
    <w:rsid w:val="00540F63"/>
    <w:rsid w:val="00541C18"/>
    <w:rsid w:val="0055321B"/>
    <w:rsid w:val="00554798"/>
    <w:rsid w:val="005742A6"/>
    <w:rsid w:val="00576A8B"/>
    <w:rsid w:val="00576CEF"/>
    <w:rsid w:val="00592972"/>
    <w:rsid w:val="005B78C2"/>
    <w:rsid w:val="005E1090"/>
    <w:rsid w:val="005E7187"/>
    <w:rsid w:val="005F2EA2"/>
    <w:rsid w:val="00600880"/>
    <w:rsid w:val="00603DD8"/>
    <w:rsid w:val="00605066"/>
    <w:rsid w:val="006059C7"/>
    <w:rsid w:val="00605E85"/>
    <w:rsid w:val="006208D8"/>
    <w:rsid w:val="00676F3C"/>
    <w:rsid w:val="006B6602"/>
    <w:rsid w:val="006C346F"/>
    <w:rsid w:val="006D2037"/>
    <w:rsid w:val="006D6D84"/>
    <w:rsid w:val="00703372"/>
    <w:rsid w:val="00732928"/>
    <w:rsid w:val="007334F4"/>
    <w:rsid w:val="00734D33"/>
    <w:rsid w:val="00743EA1"/>
    <w:rsid w:val="00784DA8"/>
    <w:rsid w:val="007C3516"/>
    <w:rsid w:val="007D1589"/>
    <w:rsid w:val="007D77DD"/>
    <w:rsid w:val="007F5FF1"/>
    <w:rsid w:val="008006A3"/>
    <w:rsid w:val="00801BCE"/>
    <w:rsid w:val="00811B21"/>
    <w:rsid w:val="00813D6B"/>
    <w:rsid w:val="008276D1"/>
    <w:rsid w:val="00837E54"/>
    <w:rsid w:val="0084549F"/>
    <w:rsid w:val="00846F58"/>
    <w:rsid w:val="008753FF"/>
    <w:rsid w:val="0087664A"/>
    <w:rsid w:val="008A2674"/>
    <w:rsid w:val="008A26BC"/>
    <w:rsid w:val="008D7EF5"/>
    <w:rsid w:val="008D7F21"/>
    <w:rsid w:val="008E3ECE"/>
    <w:rsid w:val="0090159E"/>
    <w:rsid w:val="00926E3D"/>
    <w:rsid w:val="00945714"/>
    <w:rsid w:val="009523EA"/>
    <w:rsid w:val="009642FF"/>
    <w:rsid w:val="00965187"/>
    <w:rsid w:val="0097344D"/>
    <w:rsid w:val="00996E30"/>
    <w:rsid w:val="009C4D10"/>
    <w:rsid w:val="009E6EA3"/>
    <w:rsid w:val="009F20D0"/>
    <w:rsid w:val="009F2BBD"/>
    <w:rsid w:val="00A230D9"/>
    <w:rsid w:val="00A26F25"/>
    <w:rsid w:val="00A3633D"/>
    <w:rsid w:val="00A438DD"/>
    <w:rsid w:val="00A44056"/>
    <w:rsid w:val="00A76B0A"/>
    <w:rsid w:val="00A84126"/>
    <w:rsid w:val="00AA073B"/>
    <w:rsid w:val="00AA46C3"/>
    <w:rsid w:val="00AA7768"/>
    <w:rsid w:val="00AC4700"/>
    <w:rsid w:val="00AC4C69"/>
    <w:rsid w:val="00AC5985"/>
    <w:rsid w:val="00AD0E10"/>
    <w:rsid w:val="00B1496D"/>
    <w:rsid w:val="00B15327"/>
    <w:rsid w:val="00B16F6A"/>
    <w:rsid w:val="00B46635"/>
    <w:rsid w:val="00B55626"/>
    <w:rsid w:val="00B82D72"/>
    <w:rsid w:val="00B90C71"/>
    <w:rsid w:val="00BA3216"/>
    <w:rsid w:val="00BB1F5C"/>
    <w:rsid w:val="00BB4988"/>
    <w:rsid w:val="00BD457D"/>
    <w:rsid w:val="00BE3289"/>
    <w:rsid w:val="00BF344B"/>
    <w:rsid w:val="00BF77C1"/>
    <w:rsid w:val="00C023C7"/>
    <w:rsid w:val="00C03789"/>
    <w:rsid w:val="00C14B59"/>
    <w:rsid w:val="00C3430B"/>
    <w:rsid w:val="00C526EB"/>
    <w:rsid w:val="00C57838"/>
    <w:rsid w:val="00C7647A"/>
    <w:rsid w:val="00CA0BDE"/>
    <w:rsid w:val="00CC04DB"/>
    <w:rsid w:val="00D00356"/>
    <w:rsid w:val="00D023B5"/>
    <w:rsid w:val="00D10BF9"/>
    <w:rsid w:val="00D245D5"/>
    <w:rsid w:val="00D3023D"/>
    <w:rsid w:val="00D749B1"/>
    <w:rsid w:val="00D879ED"/>
    <w:rsid w:val="00DA3DBB"/>
    <w:rsid w:val="00DC6F14"/>
    <w:rsid w:val="00DD3462"/>
    <w:rsid w:val="00DE47C9"/>
    <w:rsid w:val="00DF1605"/>
    <w:rsid w:val="00DF2DEA"/>
    <w:rsid w:val="00E00C1C"/>
    <w:rsid w:val="00E1458B"/>
    <w:rsid w:val="00E17769"/>
    <w:rsid w:val="00E23318"/>
    <w:rsid w:val="00E43B5C"/>
    <w:rsid w:val="00E51D69"/>
    <w:rsid w:val="00E54A2E"/>
    <w:rsid w:val="00E7567F"/>
    <w:rsid w:val="00EB6936"/>
    <w:rsid w:val="00ED16A0"/>
    <w:rsid w:val="00EF088E"/>
    <w:rsid w:val="00EF71A3"/>
    <w:rsid w:val="00F0289A"/>
    <w:rsid w:val="00F2066E"/>
    <w:rsid w:val="00F22E55"/>
    <w:rsid w:val="00F57672"/>
    <w:rsid w:val="00F70C99"/>
    <w:rsid w:val="00F91E38"/>
    <w:rsid w:val="00FC16B5"/>
    <w:rsid w:val="00FD0BE4"/>
    <w:rsid w:val="00FE2EE2"/>
    <w:rsid w:val="00FF526F"/>
    <w:rsid w:val="363A168A"/>
    <w:rsid w:val="46F57FF2"/>
    <w:rsid w:val="47F6246D"/>
    <w:rsid w:val="622E0944"/>
    <w:rsid w:val="6B77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a"/>
    <w:uiPriority w:val="99"/>
    <w:qFormat/>
    <w:locked/>
    <w:rPr>
      <w:rFonts w:eastAsiaTheme="minorEastAsia"/>
      <w:lang w:eastAsia="ru-RU"/>
    </w:rPr>
  </w:style>
  <w:style w:type="paragraph" w:styleId="aa">
    <w:name w:val="No Spacing"/>
    <w:link w:val="a9"/>
    <w:uiPriority w:val="99"/>
    <w:qFormat/>
    <w:rPr>
      <w:sz w:val="22"/>
      <w:szCs w:val="22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c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a"/>
    <w:uiPriority w:val="99"/>
    <w:qFormat/>
    <w:locked/>
    <w:rPr>
      <w:rFonts w:eastAsiaTheme="minorEastAsia"/>
      <w:lang w:eastAsia="ru-RU"/>
    </w:rPr>
  </w:style>
  <w:style w:type="paragraph" w:styleId="aa">
    <w:name w:val="No Spacing"/>
    <w:link w:val="a9"/>
    <w:uiPriority w:val="99"/>
    <w:qFormat/>
    <w:rPr>
      <w:sz w:val="22"/>
      <w:szCs w:val="22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c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976D-A91C-4A84-8D1F-E166C54E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ASLANBEK</cp:lastModifiedBy>
  <cp:revision>2</cp:revision>
  <cp:lastPrinted>2025-10-21T12:48:00Z</cp:lastPrinted>
  <dcterms:created xsi:type="dcterms:W3CDTF">2026-02-03T20:20:00Z</dcterms:created>
  <dcterms:modified xsi:type="dcterms:W3CDTF">2026-02-03T20:20:00Z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4564410823A2473CB37EBF6F8D014347_12</vt:lpwstr>
  </property>
</Properties>
</file>